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82747" w14:textId="77777777" w:rsidR="0026793E" w:rsidRDefault="0026793E" w:rsidP="0026793E">
      <w:pPr>
        <w:outlineLvl w:val="0"/>
        <w:rPr>
          <w:lang w:eastAsia="hu-HU"/>
        </w:rPr>
      </w:pPr>
      <w:proofErr w:type="spellStart"/>
      <w:r>
        <w:rPr>
          <w:b/>
          <w:bCs/>
          <w:lang w:eastAsia="hu-HU"/>
        </w:rPr>
        <w:t>From</w:t>
      </w:r>
      <w:proofErr w:type="spellEnd"/>
      <w:r>
        <w:rPr>
          <w:b/>
          <w:bCs/>
          <w:lang w:eastAsia="hu-HU"/>
        </w:rPr>
        <w:t>:</w:t>
      </w:r>
      <w:r>
        <w:rPr>
          <w:lang w:eastAsia="hu-HU"/>
        </w:rPr>
        <w:t xml:space="preserve"> Gádor Kft. &lt;</w:t>
      </w:r>
      <w:hyperlink r:id="rId4" w:history="1">
        <w:r>
          <w:rPr>
            <w:rStyle w:val="Hiperhivatkozs"/>
            <w:lang w:eastAsia="hu-HU"/>
          </w:rPr>
          <w:t>gadorkft@gador.t-online.hu</w:t>
        </w:r>
      </w:hyperlink>
      <w:r>
        <w:rPr>
          <w:lang w:eastAsia="hu-HU"/>
        </w:rPr>
        <w:t xml:space="preserve">&gt; </w:t>
      </w:r>
      <w:r>
        <w:rPr>
          <w:lang w:eastAsia="hu-HU"/>
        </w:rPr>
        <w:br/>
      </w:r>
      <w:proofErr w:type="spellStart"/>
      <w:r>
        <w:rPr>
          <w:b/>
          <w:bCs/>
          <w:lang w:eastAsia="hu-HU"/>
        </w:rPr>
        <w:t>Sent</w:t>
      </w:r>
      <w:proofErr w:type="spellEnd"/>
      <w:r>
        <w:rPr>
          <w:b/>
          <w:bCs/>
          <w:lang w:eastAsia="hu-HU"/>
        </w:rPr>
        <w:t>:</w:t>
      </w:r>
      <w:r>
        <w:rPr>
          <w:lang w:eastAsia="hu-HU"/>
        </w:rPr>
        <w:t xml:space="preserve"> </w:t>
      </w:r>
      <w:proofErr w:type="spellStart"/>
      <w:r>
        <w:rPr>
          <w:lang w:eastAsia="hu-HU"/>
        </w:rPr>
        <w:t>Tuesday</w:t>
      </w:r>
      <w:proofErr w:type="spellEnd"/>
      <w:r>
        <w:rPr>
          <w:lang w:eastAsia="hu-HU"/>
        </w:rPr>
        <w:t>, May 20, 2025 11:21 AM</w:t>
      </w:r>
      <w:r>
        <w:rPr>
          <w:lang w:eastAsia="hu-HU"/>
        </w:rPr>
        <w:br/>
      </w:r>
      <w:proofErr w:type="spellStart"/>
      <w:r>
        <w:rPr>
          <w:b/>
          <w:bCs/>
          <w:lang w:eastAsia="hu-HU"/>
        </w:rPr>
        <w:t>To</w:t>
      </w:r>
      <w:proofErr w:type="spellEnd"/>
      <w:r>
        <w:rPr>
          <w:b/>
          <w:bCs/>
          <w:lang w:eastAsia="hu-HU"/>
        </w:rPr>
        <w:t>:</w:t>
      </w:r>
      <w:r>
        <w:rPr>
          <w:lang w:eastAsia="hu-HU"/>
        </w:rPr>
        <w:t xml:space="preserve"> Dr. Szeiffert Ivett (KKÖH) &lt;</w:t>
      </w:r>
      <w:hyperlink r:id="rId5" w:history="1">
        <w:r>
          <w:rPr>
            <w:rStyle w:val="Hiperhivatkozs"/>
            <w:lang w:eastAsia="hu-HU"/>
          </w:rPr>
          <w:t>aljegyzo@kisber.hu</w:t>
        </w:r>
      </w:hyperlink>
      <w:r>
        <w:rPr>
          <w:lang w:eastAsia="hu-HU"/>
        </w:rPr>
        <w:t>&gt;</w:t>
      </w:r>
      <w:r>
        <w:rPr>
          <w:lang w:eastAsia="hu-HU"/>
        </w:rPr>
        <w:br/>
      </w:r>
      <w:proofErr w:type="spellStart"/>
      <w:r>
        <w:rPr>
          <w:b/>
          <w:bCs/>
          <w:lang w:eastAsia="hu-HU"/>
        </w:rPr>
        <w:t>Subject</w:t>
      </w:r>
      <w:proofErr w:type="spellEnd"/>
      <w:r>
        <w:rPr>
          <w:b/>
          <w:bCs/>
          <w:lang w:eastAsia="hu-HU"/>
        </w:rPr>
        <w:t>:</w:t>
      </w:r>
      <w:r>
        <w:rPr>
          <w:lang w:eastAsia="hu-HU"/>
        </w:rPr>
        <w:t xml:space="preserve"> Batthyány téri járda</w:t>
      </w:r>
    </w:p>
    <w:p w14:paraId="20E77F46" w14:textId="77777777" w:rsidR="0026793E" w:rsidRDefault="0026793E" w:rsidP="0026793E"/>
    <w:p w14:paraId="6C0A67E9" w14:textId="77777777" w:rsidR="0026793E" w:rsidRDefault="0026793E" w:rsidP="0026793E">
      <w:r>
        <w:t>Tisztelt Aljegyző Asszony!</w:t>
      </w:r>
    </w:p>
    <w:p w14:paraId="66413A6C" w14:textId="77777777" w:rsidR="0026793E" w:rsidRDefault="0026793E" w:rsidP="0026793E"/>
    <w:p w14:paraId="6F6B26E9" w14:textId="77777777" w:rsidR="0026793E" w:rsidRDefault="0026793E" w:rsidP="0026793E">
      <w:r>
        <w:t>Megkeresésére tájékoztatom, hogy a második ajánlatunk, ami térkő burkolásra vonatkozott nem tartalmazta a meglévő járda bontását, csak kiegyenlítését és arra kerülne rá a burkolat, és a meglévő burkolat mellé kerülne a kerti szegély.</w:t>
      </w:r>
    </w:p>
    <w:p w14:paraId="7CC0A523" w14:textId="77777777" w:rsidR="0026793E" w:rsidRDefault="0026793E" w:rsidP="0026793E">
      <w:r>
        <w:t>150 cm szélességre csökkentés esetén a kerti szegély helyén kétoldalt a meglévő betonjárdát fel kell törni, ami jelentős többletköltséget eredményezne.</w:t>
      </w:r>
    </w:p>
    <w:p w14:paraId="058C3085" w14:textId="77777777" w:rsidR="0026793E" w:rsidRDefault="0026793E" w:rsidP="0026793E">
      <w:r>
        <w:t>Javaslom az eredeti méret megtartását.</w:t>
      </w:r>
    </w:p>
    <w:p w14:paraId="6E2E1B15" w14:textId="77777777" w:rsidR="0026793E" w:rsidRDefault="0026793E" w:rsidP="0026793E">
      <w:r>
        <w:rPr>
          <w:b/>
          <w:bCs/>
        </w:rPr>
        <w:t xml:space="preserve">Ajánlatomat módosítva, bruttó </w:t>
      </w:r>
      <w:proofErr w:type="gramStart"/>
      <w:r>
        <w:rPr>
          <w:b/>
          <w:bCs/>
        </w:rPr>
        <w:t>1.750.000,-</w:t>
      </w:r>
      <w:proofErr w:type="gramEnd"/>
      <w:r>
        <w:rPr>
          <w:b/>
          <w:bCs/>
        </w:rPr>
        <w:t xml:space="preserve"> Ft-ban adom meg. </w:t>
      </w:r>
      <w:r>
        <w:t> </w:t>
      </w:r>
    </w:p>
    <w:p w14:paraId="79D1DA61" w14:textId="77777777" w:rsidR="0026793E" w:rsidRDefault="0026793E" w:rsidP="0026793E"/>
    <w:p w14:paraId="02B3AEDB" w14:textId="77777777" w:rsidR="0026793E" w:rsidRDefault="0026793E" w:rsidP="0026793E">
      <w:pPr>
        <w:rPr>
          <w:lang w:eastAsia="hu-HU"/>
        </w:rPr>
      </w:pPr>
    </w:p>
    <w:p w14:paraId="4247C586" w14:textId="77777777" w:rsidR="0026793E" w:rsidRDefault="0026793E" w:rsidP="0026793E">
      <w:pPr>
        <w:rPr>
          <w:lang w:eastAsia="hu-HU"/>
        </w:rPr>
      </w:pPr>
      <w:r>
        <w:rPr>
          <w:lang w:eastAsia="hu-HU"/>
        </w:rPr>
        <w:t>Üdvözlettel:</w:t>
      </w:r>
    </w:p>
    <w:p w14:paraId="567187D6" w14:textId="77777777" w:rsidR="0026793E" w:rsidRDefault="0026793E" w:rsidP="0026793E">
      <w:pPr>
        <w:rPr>
          <w:b/>
          <w:bCs/>
          <w:sz w:val="24"/>
          <w:szCs w:val="24"/>
          <w:lang w:eastAsia="hu-HU"/>
        </w:rPr>
      </w:pPr>
      <w:r>
        <w:rPr>
          <w:b/>
          <w:bCs/>
          <w:sz w:val="24"/>
          <w:szCs w:val="24"/>
          <w:lang w:eastAsia="hu-HU"/>
        </w:rPr>
        <w:t>Szabó Ottó</w:t>
      </w:r>
    </w:p>
    <w:p w14:paraId="5C750BA2" w14:textId="77777777" w:rsidR="0026793E" w:rsidRDefault="0026793E" w:rsidP="0026793E">
      <w:pPr>
        <w:rPr>
          <w:lang w:eastAsia="hu-HU"/>
        </w:rPr>
      </w:pPr>
      <w:r>
        <w:rPr>
          <w:lang w:eastAsia="hu-HU"/>
        </w:rPr>
        <w:t>Ügyvezető</w:t>
      </w:r>
    </w:p>
    <w:p w14:paraId="114C3F77" w14:textId="77777777" w:rsidR="0026793E" w:rsidRDefault="0026793E" w:rsidP="0026793E">
      <w:pPr>
        <w:rPr>
          <w:lang w:eastAsia="hu-HU"/>
        </w:rPr>
      </w:pPr>
    </w:p>
    <w:p w14:paraId="352B6424" w14:textId="7C14B809" w:rsidR="0026793E" w:rsidRDefault="0026793E" w:rsidP="0026793E">
      <w:pPr>
        <w:rPr>
          <w:lang w:eastAsia="hu-HU"/>
        </w:rPr>
      </w:pPr>
      <w:r>
        <w:rPr>
          <w:noProof/>
          <w:lang w:eastAsia="hu-HU"/>
        </w:rPr>
        <w:drawing>
          <wp:inline distT="0" distB="0" distL="0" distR="0" wp14:anchorId="48C6DEA4" wp14:editId="41808FAD">
            <wp:extent cx="1543050" cy="1076325"/>
            <wp:effectExtent l="0" t="0" r="0" b="9525"/>
            <wp:docPr id="9685779" name="Kép 1" descr="kepatmeretezes_hu_gadorkftlogocmy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kepatmeretezes_hu_gadorkftlogocmyk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D7D7C" w14:textId="77777777" w:rsidR="0026793E" w:rsidRDefault="0026793E" w:rsidP="0026793E">
      <w:pPr>
        <w:rPr>
          <w:lang w:eastAsia="hu-HU"/>
        </w:rPr>
      </w:pPr>
    </w:p>
    <w:p w14:paraId="06B3F809" w14:textId="77777777" w:rsidR="0026793E" w:rsidRDefault="0026793E" w:rsidP="0026793E">
      <w:pPr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2870 Kisbér Széchenyi u 36</w:t>
      </w:r>
      <w:r>
        <w:rPr>
          <w:sz w:val="24"/>
          <w:szCs w:val="24"/>
          <w:lang w:eastAsia="hu-HU"/>
        </w:rPr>
        <w:br/>
      </w:r>
      <w:r>
        <w:rPr>
          <w:rFonts w:ascii="Times New Roman" w:hAnsi="Times New Roman" w:cs="Times New Roman"/>
          <w:sz w:val="24"/>
          <w:szCs w:val="24"/>
          <w:lang w:eastAsia="hu-HU"/>
        </w:rPr>
        <w:t>mobil: +36 30/2775-645</w:t>
      </w:r>
    </w:p>
    <w:p w14:paraId="413F19A8" w14:textId="77777777" w:rsidR="0026793E" w:rsidRDefault="0026793E" w:rsidP="0026793E">
      <w:pPr>
        <w:rPr>
          <w:rFonts w:ascii="Times New Roman" w:hAnsi="Times New Roman" w:cs="Times New Roman"/>
          <w:color w:val="0000FF"/>
          <w:sz w:val="24"/>
          <w:szCs w:val="24"/>
          <w:u w:val="single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tel/fax: +36 34/352-187</w:t>
      </w:r>
      <w:r>
        <w:rPr>
          <w:rFonts w:ascii="Times New Roman" w:hAnsi="Times New Roman" w:cs="Times New Roman"/>
          <w:sz w:val="24"/>
          <w:szCs w:val="24"/>
          <w:lang w:eastAsia="hu-HU"/>
        </w:rPr>
        <w:br/>
        <w:t xml:space="preserve">mail: </w:t>
      </w:r>
      <w:hyperlink r:id="rId8" w:history="1">
        <w:r>
          <w:rPr>
            <w:rStyle w:val="Hiperhivatkozs"/>
            <w:rFonts w:ascii="Times New Roman" w:hAnsi="Times New Roman" w:cs="Times New Roman"/>
            <w:sz w:val="24"/>
            <w:szCs w:val="24"/>
            <w:lang w:eastAsia="hu-HU"/>
          </w:rPr>
          <w:t>gadorkft@gador.t-online.hu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  <w:lang w:eastAsia="hu-HU"/>
        </w:rPr>
        <w:br/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web: </w:t>
      </w:r>
      <w:hyperlink r:id="rId9" w:history="1">
        <w:r>
          <w:rPr>
            <w:rStyle w:val="Hiperhivatkozs"/>
            <w:rFonts w:ascii="Times New Roman" w:hAnsi="Times New Roman" w:cs="Times New Roman"/>
            <w:color w:val="0563C1"/>
            <w:sz w:val="24"/>
            <w:szCs w:val="24"/>
            <w:lang w:eastAsia="hu-HU"/>
          </w:rPr>
          <w:t>www.gadorkft.hu</w:t>
        </w:r>
      </w:hyperlink>
    </w:p>
    <w:p w14:paraId="2CC81833" w14:textId="77777777" w:rsidR="0026793E" w:rsidRDefault="0026793E" w:rsidP="0026793E">
      <w:pPr>
        <w:rPr>
          <w:sz w:val="24"/>
          <w:szCs w:val="24"/>
          <w:lang w:eastAsia="hu-HU"/>
        </w:rPr>
      </w:pPr>
    </w:p>
    <w:p w14:paraId="10B64B1E" w14:textId="77777777" w:rsidR="008A5207" w:rsidRDefault="008A5207"/>
    <w:sectPr w:rsidR="008A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3E"/>
    <w:rsid w:val="0026793E"/>
    <w:rsid w:val="008A5207"/>
    <w:rsid w:val="00A8084A"/>
    <w:rsid w:val="00DA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75D2"/>
  <w15:chartTrackingRefBased/>
  <w15:docId w15:val="{47FF385C-BD2E-45F5-8F6A-73755683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793E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679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679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6793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6793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6793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6793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6793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6793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6793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67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67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67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6793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6793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6793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6793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6793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6793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679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267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6793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267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6793E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26793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6793E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26793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67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6793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6793E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2679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dorkft@gador.t-online.hu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BC977.16DFF9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aljegyzo@kisber.h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gadorkft@gador.t-online.hu" TargetMode="External"/><Relationship Id="rId9" Type="http://schemas.openxmlformats.org/officeDocument/2006/relationships/hyperlink" Target="http://www.gadorkft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899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Virág</dc:creator>
  <cp:keywords/>
  <dc:description/>
  <cp:lastModifiedBy>Kálmán Virág</cp:lastModifiedBy>
  <cp:revision>1</cp:revision>
  <dcterms:created xsi:type="dcterms:W3CDTF">2025-05-20T10:31:00Z</dcterms:created>
  <dcterms:modified xsi:type="dcterms:W3CDTF">2025-05-20T10:32:00Z</dcterms:modified>
</cp:coreProperties>
</file>